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Załącznik nr 1 do Zapytania ofertowego Nr </w:t>
      </w:r>
      <w:r>
        <w:rPr>
          <w:rFonts w:ascii="Calibri" w:hAnsi="Calibri" w:cs="Arial"/>
          <w:i/>
          <w:sz w:val="16"/>
          <w:szCs w:val="16"/>
        </w:rPr>
        <w:t>SP20.254. 07 .2023</w:t>
      </w:r>
      <w:bookmarkStart w:id="0" w:name="_GoBack"/>
      <w:bookmarkEnd w:id="0"/>
    </w:p>
    <w:p>
      <w:pPr>
        <w:pStyle w:val="Bezodstpw"/>
        <w:rPr>
          <w:rFonts w:ascii="Calibri" w:hAnsi="Calibri"/>
          <w:sz w:val="20"/>
          <w:szCs w:val="20"/>
        </w:rPr>
      </w:pPr>
    </w:p>
    <w:p>
      <w:pPr>
        <w:pStyle w:val="Bezodstpw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Harmonogram i formularz cenowy</w:t>
      </w:r>
    </w:p>
    <w:p>
      <w:pPr>
        <w:pStyle w:val="Bezodstpw"/>
        <w:jc w:val="right"/>
        <w:rPr>
          <w:rFonts w:ascii="Calibri" w:hAnsi="Calibri"/>
          <w:sz w:val="20"/>
          <w:szCs w:val="20"/>
        </w:rPr>
      </w:pPr>
    </w:p>
    <w:tbl>
      <w:tblPr>
        <w:tblW w:w="109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461"/>
        <w:gridCol w:w="2571"/>
        <w:gridCol w:w="1448"/>
        <w:gridCol w:w="1438"/>
        <w:gridCol w:w="1559"/>
      </w:tblGrid>
      <w:tr>
        <w:trPr>
          <w:trHeight w:val="1602"/>
        </w:trPr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TimesNewRomanPSMT"/>
                <w:b/>
                <w:sz w:val="32"/>
                <w:szCs w:val="32"/>
                <w:u w:val="single"/>
              </w:rPr>
              <w:t>WTOREK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18"/>
                <w:szCs w:val="18"/>
              </w:rPr>
            </w:pPr>
            <w:r>
              <w:rPr>
                <w:rFonts w:ascii="Calibri" w:hAnsi="Calibri" w:cs="TimesNewRomanPSMT"/>
                <w:sz w:val="18"/>
                <w:szCs w:val="18"/>
              </w:rPr>
              <w:t>Godz. wyjazdu</w:t>
            </w:r>
          </w:p>
        </w:tc>
        <w:tc>
          <w:tcPr>
            <w:tcW w:w="503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Trasa (od – do)</w:t>
            </w:r>
          </w:p>
        </w:tc>
        <w:tc>
          <w:tcPr>
            <w:tcW w:w="14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</w:rPr>
            </w:pPr>
            <w:r>
              <w:rPr>
                <w:rFonts w:ascii="Calibri" w:hAnsi="Calibri" w:cs="TimesNewRomanPSMT"/>
                <w:sz w:val="22"/>
                <w:szCs w:val="22"/>
              </w:rPr>
              <w:t>Ilość uczniów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22"/>
                <w:szCs w:val="22"/>
              </w:rPr>
            </w:pPr>
            <w:r>
              <w:rPr>
                <w:rFonts w:ascii="Calibri" w:hAnsi="Calibri" w:cs="TimesNewRomanPSMT"/>
                <w:b/>
                <w:sz w:val="22"/>
                <w:szCs w:val="22"/>
              </w:rPr>
              <w:t>31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</w:rPr>
            </w:pPr>
            <w:r>
              <w:rPr>
                <w:rFonts w:ascii="Calibri" w:hAnsi="Calibri" w:cs="TimesNewRomanPSMT"/>
                <w:sz w:val="22"/>
                <w:szCs w:val="22"/>
              </w:rPr>
              <w:t xml:space="preserve">+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  <w:b/>
                <w:sz w:val="22"/>
                <w:szCs w:val="22"/>
              </w:rPr>
              <w:t>2</w:t>
            </w:r>
            <w:r>
              <w:rPr>
                <w:rFonts w:ascii="Calibri" w:hAnsi="Calibri" w:cs="TimesNewRomanPSMT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NewRomanPSMT"/>
                <w:sz w:val="22"/>
                <w:szCs w:val="22"/>
              </w:rPr>
              <w:t>opiekunów</w:t>
            </w:r>
          </w:p>
        </w:tc>
        <w:tc>
          <w:tcPr>
            <w:tcW w:w="1438" w:type="dxa"/>
            <w:vAlign w:val="center"/>
          </w:tcPr>
          <w:p>
            <w:pPr>
              <w:pStyle w:val="Bezodstpw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netto</w:t>
            </w:r>
          </w:p>
          <w:p>
            <w:pPr>
              <w:pStyle w:val="Bezodstpw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/łącznie za kurs/</w:t>
            </w:r>
          </w:p>
        </w:tc>
        <w:tc>
          <w:tcPr>
            <w:tcW w:w="1559" w:type="dxa"/>
            <w:vAlign w:val="center"/>
          </w:tcPr>
          <w:p>
            <w:pPr>
              <w:pStyle w:val="Bezodstpw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brutto</w:t>
            </w:r>
          </w:p>
          <w:p>
            <w:pPr>
              <w:pStyle w:val="Bezodstpw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/łącznie za kurs/</w:t>
            </w:r>
          </w:p>
        </w:tc>
      </w:tr>
      <w:tr>
        <w:trPr>
          <w:trHeight w:val="1399"/>
        </w:trPr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  <w:sz w:val="22"/>
                <w:szCs w:val="22"/>
              </w:rPr>
              <w:t>7.40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18"/>
              </w:rPr>
              <w:t>SP20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18"/>
              </w:rPr>
              <w:t>Rybnik, Ziołowa 3</w:t>
            </w:r>
          </w:p>
        </w:tc>
        <w:tc>
          <w:tcPr>
            <w:tcW w:w="2571" w:type="dxa"/>
            <w:tcBorders>
              <w:bottom w:val="dott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18"/>
              </w:rPr>
              <w:t>MOSiR Rybnik Pływalnia Akwarium ul. Jastrzębska 3a</w:t>
            </w:r>
          </w:p>
        </w:tc>
        <w:tc>
          <w:tcPr>
            <w:tcW w:w="1448" w:type="dxa"/>
            <w:tcBorders>
              <w:bottom w:val="dott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18"/>
                <w:szCs w:val="18"/>
              </w:rPr>
            </w:pPr>
            <w:r>
              <w:rPr>
                <w:rFonts w:ascii="Calibri" w:hAnsi="Calibri" w:cs="TimesNewRomanPSMT"/>
                <w:sz w:val="18"/>
                <w:szCs w:val="18"/>
              </w:rPr>
              <w:t>33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</w:tr>
      <w:tr>
        <w:trPr>
          <w:trHeight w:val="1401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>
            <w:pPr>
              <w:pStyle w:val="Bezodstpw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9.15</w:t>
            </w:r>
          </w:p>
        </w:tc>
        <w:tc>
          <w:tcPr>
            <w:tcW w:w="2461" w:type="dxa"/>
            <w:vAlign w:val="center"/>
          </w:tcPr>
          <w:p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 w:val="0"/>
                <w:caps/>
                <w:color w:val="333333"/>
                <w:sz w:val="20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20"/>
                <w:szCs w:val="18"/>
              </w:rPr>
              <w:t>MOSiR Rybnik Pływalnia Akwarium ul. Jastrzębska 3a</w:t>
            </w:r>
          </w:p>
        </w:tc>
        <w:tc>
          <w:tcPr>
            <w:tcW w:w="2571" w:type="dxa"/>
            <w:vAlign w:val="center"/>
          </w:tcPr>
          <w:p>
            <w:pPr>
              <w:pStyle w:val="Bezodstpw"/>
              <w:jc w:val="center"/>
              <w:rPr>
                <w:rFonts w:ascii="Calibri" w:hAnsi="Calibri" w:cs="Arial"/>
                <w:bCs/>
                <w:sz w:val="20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18"/>
              </w:rPr>
              <w:t>SP20</w:t>
            </w:r>
          </w:p>
          <w:p>
            <w:pPr>
              <w:pStyle w:val="Bezodstpw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18"/>
              </w:rPr>
              <w:t>Rybnik, Ziołowa 3</w:t>
            </w:r>
          </w:p>
        </w:tc>
        <w:tc>
          <w:tcPr>
            <w:tcW w:w="14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18"/>
                <w:szCs w:val="18"/>
              </w:rPr>
            </w:pPr>
            <w:r>
              <w:rPr>
                <w:rFonts w:ascii="Calibri" w:hAnsi="Calibri" w:cs="TimesNewRomanPSMT"/>
                <w:sz w:val="18"/>
                <w:szCs w:val="18"/>
              </w:rPr>
              <w:t>33</w:t>
            </w:r>
          </w:p>
        </w:tc>
        <w:tc>
          <w:tcPr>
            <w:tcW w:w="1438" w:type="dxa"/>
            <w:vMerge/>
            <w:vAlign w:val="center"/>
          </w:tcPr>
          <w:p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</w:tr>
      <w:tr>
        <w:trPr>
          <w:trHeight w:val="2404"/>
        </w:trPr>
        <w:tc>
          <w:tcPr>
            <w:tcW w:w="7920" w:type="dxa"/>
            <w:gridSpan w:val="4"/>
            <w:vAlign w:val="center"/>
          </w:tcPr>
          <w:p>
            <w:pPr>
              <w:pStyle w:val="Bezodstpw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Przewidywana ilość usług zgodnie z kalendarzem szkolnym: 36.</w:t>
            </w:r>
          </w:p>
          <w:p>
            <w:pPr>
              <w:pStyle w:val="Bezodstpw"/>
              <w:jc w:val="right"/>
              <w:rPr>
                <w:rFonts w:ascii="Calibri" w:hAnsi="Calibri"/>
                <w:b/>
              </w:rPr>
            </w:pPr>
          </w:p>
          <w:p>
            <w:pPr>
              <w:pStyle w:val="Bezodstpw"/>
              <w:jc w:val="right"/>
              <w:rPr>
                <w:rFonts w:ascii="Calibri" w:hAnsi="Calibri"/>
                <w:b/>
              </w:rPr>
            </w:pPr>
          </w:p>
          <w:p>
            <w:pPr>
              <w:pStyle w:val="Bezodstpw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Koszt łącznie w okresie 01.09.2023 – 21.06.2024 r. wynosi:                             </w:t>
            </w:r>
          </w:p>
        </w:tc>
        <w:tc>
          <w:tcPr>
            <w:tcW w:w="1438" w:type="dxa"/>
            <w:vAlign w:val="center"/>
          </w:tcPr>
          <w:p>
            <w:pPr>
              <w:pStyle w:val="Bezodstpw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Bezodstpw"/>
              <w:rPr>
                <w:rFonts w:ascii="Calibri" w:hAnsi="Calibri"/>
                <w:b/>
              </w:rPr>
            </w:pPr>
          </w:p>
        </w:tc>
      </w:tr>
    </w:tbl>
    <w:p>
      <w:pPr>
        <w:pStyle w:val="Bezodstpw"/>
        <w:jc w:val="right"/>
        <w:rPr>
          <w:rFonts w:ascii="Calibri" w:hAnsi="Calibri"/>
          <w:sz w:val="20"/>
          <w:szCs w:val="20"/>
        </w:rPr>
      </w:pPr>
    </w:p>
    <w:p>
      <w:pPr>
        <w:pStyle w:val="Bezodstpw"/>
        <w:rPr>
          <w:rFonts w:ascii="Calibri" w:hAnsi="Calibri"/>
          <w:i/>
          <w:sz w:val="20"/>
          <w:szCs w:val="20"/>
        </w:rPr>
      </w:pPr>
    </w:p>
    <w:p>
      <w:pPr>
        <w:pStyle w:val="Akapitzlist"/>
        <w:spacing w:before="100" w:after="200"/>
        <w:ind w:left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Uwaga! Zamawiający zastrzega sobie możliwość przesunięć lub rezygnacji z przewozów z powodu zmian w sposobie organizacji zajęć edukacyjnych w szkole np. z powodu wycieczki szkolnej. O zmianie bądź rezygnacji kursów Wykonawca zostanie poinformowane telefonicznie przez nauczycieli odpowiedzialnych za grupę korzystającą z zajęć w terminie najpóźniej 1 dzień przed planowanymi zajęciami na basenie.</w:t>
      </w:r>
    </w:p>
    <w:p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Bezodstpw"/>
        <w:jc w:val="right"/>
        <w:rPr>
          <w:rFonts w:ascii="Calibri" w:hAnsi="Calibri"/>
          <w:sz w:val="20"/>
          <w:szCs w:val="20"/>
        </w:rPr>
      </w:pPr>
    </w:p>
    <w:p>
      <w:pPr>
        <w:pStyle w:val="Bezodstpw"/>
        <w:jc w:val="right"/>
        <w:rPr>
          <w:rFonts w:ascii="Calibri" w:hAnsi="Calibri"/>
          <w:sz w:val="20"/>
          <w:szCs w:val="20"/>
        </w:rPr>
      </w:pPr>
    </w:p>
    <w:p>
      <w:pPr>
        <w:pStyle w:val="Bezodstpw"/>
        <w:jc w:val="right"/>
        <w:rPr>
          <w:rFonts w:ascii="Calibri" w:hAnsi="Calibri"/>
          <w:sz w:val="20"/>
          <w:szCs w:val="20"/>
        </w:rPr>
      </w:pPr>
    </w:p>
    <w:p>
      <w:pPr>
        <w:pStyle w:val="Bezodstpw"/>
        <w:jc w:val="right"/>
        <w:rPr>
          <w:rFonts w:ascii="Calibri" w:hAnsi="Calibri"/>
          <w:sz w:val="20"/>
          <w:szCs w:val="20"/>
        </w:rPr>
      </w:pPr>
    </w:p>
    <w:p>
      <w:pPr>
        <w:pStyle w:val="Bezodstpw"/>
        <w:jc w:val="right"/>
        <w:rPr>
          <w:rFonts w:ascii="Calibri" w:hAnsi="Calibri"/>
          <w:sz w:val="20"/>
          <w:szCs w:val="20"/>
        </w:rPr>
      </w:pPr>
    </w:p>
    <w:p>
      <w:pPr>
        <w:pStyle w:val="Bezodstpw"/>
        <w:jc w:val="right"/>
        <w:rPr>
          <w:rFonts w:ascii="Calibri" w:hAnsi="Calibri"/>
          <w:sz w:val="20"/>
          <w:szCs w:val="20"/>
        </w:rPr>
      </w:pPr>
    </w:p>
    <w:p>
      <w:pPr>
        <w:pStyle w:val="Bezodstpw"/>
        <w:jc w:val="right"/>
        <w:rPr>
          <w:rFonts w:ascii="Calibri" w:hAnsi="Calibri"/>
          <w:sz w:val="20"/>
          <w:szCs w:val="20"/>
        </w:rPr>
      </w:pPr>
    </w:p>
    <w:p>
      <w:pPr>
        <w:pStyle w:val="Bezodstpw"/>
        <w:rPr>
          <w:rFonts w:ascii="Calibri" w:hAnsi="Calibri"/>
          <w:sz w:val="20"/>
          <w:szCs w:val="20"/>
        </w:rPr>
      </w:pPr>
    </w:p>
    <w:p>
      <w:pPr>
        <w:pStyle w:val="Bezodstpw"/>
        <w:jc w:val="right"/>
        <w:rPr>
          <w:rFonts w:ascii="Calibri" w:hAnsi="Calibri"/>
          <w:sz w:val="20"/>
          <w:szCs w:val="20"/>
        </w:rPr>
      </w:pPr>
    </w:p>
    <w:p>
      <w:pPr>
        <w:pStyle w:val="Bezodstpw"/>
        <w:rPr>
          <w:rFonts w:ascii="Calibri" w:hAnsi="Calibri"/>
          <w:sz w:val="20"/>
          <w:szCs w:val="20"/>
        </w:rPr>
      </w:pPr>
    </w:p>
    <w:p>
      <w:pPr>
        <w:pStyle w:val="Bezodstpw"/>
        <w:jc w:val="right"/>
        <w:rPr>
          <w:rFonts w:ascii="Calibri" w:hAnsi="Calibri"/>
          <w:sz w:val="20"/>
          <w:szCs w:val="20"/>
        </w:rPr>
      </w:pPr>
    </w:p>
    <w:p>
      <w:pPr>
        <w:rPr>
          <w:rFonts w:ascii="Calibri" w:hAnsi="Calibri"/>
          <w:sz w:val="22"/>
          <w:szCs w:val="22"/>
        </w:rPr>
      </w:pPr>
    </w:p>
    <w:sectPr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18"/>
      </w:rPr>
    </w:pPr>
    <w:r>
      <w:rPr>
        <w:rStyle w:val="Numerstrony"/>
        <w:rFonts w:asciiTheme="minorHAnsi" w:hAnsiTheme="minorHAnsi" w:cstheme="minorHAnsi"/>
        <w:sz w:val="18"/>
      </w:rPr>
      <w:fldChar w:fldCharType="begin"/>
    </w:r>
    <w:r>
      <w:rPr>
        <w:rStyle w:val="Numerstrony"/>
        <w:rFonts w:asciiTheme="minorHAnsi" w:hAnsiTheme="minorHAnsi" w:cstheme="minorHAnsi"/>
        <w:sz w:val="18"/>
      </w:rPr>
      <w:instrText xml:space="preserve">PAGE  </w:instrText>
    </w:r>
    <w:r>
      <w:rPr>
        <w:rStyle w:val="Numerstrony"/>
        <w:rFonts w:asciiTheme="minorHAnsi" w:hAnsiTheme="minorHAnsi" w:cstheme="minorHAnsi"/>
        <w:sz w:val="18"/>
      </w:rPr>
      <w:fldChar w:fldCharType="separate"/>
    </w:r>
    <w:r>
      <w:rPr>
        <w:rStyle w:val="Numerstrony"/>
        <w:rFonts w:asciiTheme="minorHAnsi" w:hAnsiTheme="minorHAnsi" w:cstheme="minorHAnsi"/>
        <w:noProof/>
        <w:sz w:val="18"/>
      </w:rPr>
      <w:t>1</w:t>
    </w:r>
    <w:r>
      <w:rPr>
        <w:rStyle w:val="Numerstrony"/>
        <w:rFonts w:asciiTheme="minorHAnsi" w:hAnsiTheme="minorHAnsi" w:cstheme="minorHAnsi"/>
        <w:sz w:val="18"/>
      </w:rPr>
      <w:fldChar w:fldCharType="end"/>
    </w:r>
  </w:p>
  <w:p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1FF35BC"/>
    <w:multiLevelType w:val="multilevel"/>
    <w:tmpl w:val="63E8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226BFA"/>
    <w:multiLevelType w:val="hybridMultilevel"/>
    <w:tmpl w:val="372C1962"/>
    <w:lvl w:ilvl="0" w:tplc="3E8E1BE8">
      <w:start w:val="1"/>
      <w:numFmt w:val="decimal"/>
      <w:lvlText w:val="%1."/>
      <w:lvlJc w:val="left"/>
      <w:pPr>
        <w:tabs>
          <w:tab w:val="num" w:pos="0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B7A73"/>
    <w:multiLevelType w:val="hybridMultilevel"/>
    <w:tmpl w:val="DC4835C8"/>
    <w:lvl w:ilvl="0" w:tplc="2E8AAB5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A7EC5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76B0B07"/>
    <w:multiLevelType w:val="hybridMultilevel"/>
    <w:tmpl w:val="D138E82C"/>
    <w:lvl w:ilvl="0" w:tplc="D1F656A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9D24A35"/>
    <w:multiLevelType w:val="hybridMultilevel"/>
    <w:tmpl w:val="50009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E84A90"/>
    <w:multiLevelType w:val="hybridMultilevel"/>
    <w:tmpl w:val="18DCFE12"/>
    <w:lvl w:ilvl="0" w:tplc="250A33E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8F7AF0"/>
    <w:multiLevelType w:val="hybridMultilevel"/>
    <w:tmpl w:val="227A2B96"/>
    <w:lvl w:ilvl="0" w:tplc="6430E7B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4C7631B"/>
    <w:multiLevelType w:val="hybridMultilevel"/>
    <w:tmpl w:val="8C7049BE"/>
    <w:lvl w:ilvl="0" w:tplc="6430E7B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E613EB"/>
    <w:multiLevelType w:val="hybridMultilevel"/>
    <w:tmpl w:val="9E080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7480E"/>
    <w:multiLevelType w:val="hybridMultilevel"/>
    <w:tmpl w:val="9506A018"/>
    <w:lvl w:ilvl="0" w:tplc="D4E4F0F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B20850"/>
    <w:multiLevelType w:val="hybridMultilevel"/>
    <w:tmpl w:val="65CA500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76674E"/>
    <w:multiLevelType w:val="hybridMultilevel"/>
    <w:tmpl w:val="092C4272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8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B1E53AE"/>
    <w:multiLevelType w:val="hybridMultilevel"/>
    <w:tmpl w:val="D0BC36F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>
    <w:nsid w:val="75A04B82"/>
    <w:multiLevelType w:val="multilevel"/>
    <w:tmpl w:val="2FAA0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E74801"/>
    <w:multiLevelType w:val="hybridMultilevel"/>
    <w:tmpl w:val="5BC2A13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32"/>
  </w:num>
  <w:num w:numId="4">
    <w:abstractNumId w:val="17"/>
  </w:num>
  <w:num w:numId="5">
    <w:abstractNumId w:val="4"/>
  </w:num>
  <w:num w:numId="6">
    <w:abstractNumId w:val="29"/>
  </w:num>
  <w:num w:numId="7">
    <w:abstractNumId w:val="33"/>
  </w:num>
  <w:num w:numId="8">
    <w:abstractNumId w:val="24"/>
  </w:num>
  <w:num w:numId="9">
    <w:abstractNumId w:val="10"/>
  </w:num>
  <w:num w:numId="10">
    <w:abstractNumId w:val="13"/>
  </w:num>
  <w:num w:numId="11">
    <w:abstractNumId w:val="19"/>
  </w:num>
  <w:num w:numId="12">
    <w:abstractNumId w:val="11"/>
  </w:num>
  <w:num w:numId="13">
    <w:abstractNumId w:val="14"/>
  </w:num>
  <w:num w:numId="14">
    <w:abstractNumId w:val="20"/>
  </w:num>
  <w:num w:numId="15">
    <w:abstractNumId w:val="15"/>
  </w:num>
  <w:num w:numId="16">
    <w:abstractNumId w:val="8"/>
  </w:num>
  <w:num w:numId="17">
    <w:abstractNumId w:val="12"/>
  </w:num>
  <w:num w:numId="18">
    <w:abstractNumId w:val="0"/>
  </w:num>
  <w:num w:numId="19">
    <w:abstractNumId w:val="1"/>
  </w:num>
  <w:num w:numId="20">
    <w:abstractNumId w:val="23"/>
  </w:num>
  <w:num w:numId="21">
    <w:abstractNumId w:val="1"/>
    <w:lvlOverride w:ilvl="0">
      <w:startOverride w:val="1"/>
    </w:lvlOverride>
  </w:num>
  <w:num w:numId="22">
    <w:abstractNumId w:val="7"/>
  </w:num>
  <w:num w:numId="23">
    <w:abstractNumId w:val="3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2"/>
  </w:num>
  <w:num w:numId="27">
    <w:abstractNumId w:val="18"/>
  </w:num>
  <w:num w:numId="28">
    <w:abstractNumId w:val="16"/>
  </w:num>
  <w:num w:numId="29">
    <w:abstractNumId w:val="31"/>
  </w:num>
  <w:num w:numId="30">
    <w:abstractNumId w:val="3"/>
  </w:num>
  <w:num w:numId="31">
    <w:abstractNumId w:val="5"/>
  </w:num>
  <w:num w:numId="32">
    <w:abstractNumId w:val="2"/>
  </w:num>
  <w:num w:numId="33">
    <w:abstractNumId w:val="9"/>
  </w:num>
  <w:num w:numId="34">
    <w:abstractNumId w:val="26"/>
  </w:num>
  <w:num w:numId="35">
    <w:abstractNumId w:val="34"/>
  </w:num>
  <w:num w:numId="36">
    <w:abstractNumId w:val="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E4B026-E610-4C84-8EEC-1E384FC2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Akapitzlist">
    <w:name w:val="List Paragraph"/>
    <w:basedOn w:val="Normalny"/>
    <w:link w:val="AkapitzlistZnak1"/>
    <w:uiPriority w:val="99"/>
    <w:qFormat/>
    <w:pPr>
      <w:ind w:left="720"/>
      <w:contextualSpacing/>
    </w:pPr>
    <w:rPr>
      <w:rFonts w:eastAsia="Calibri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AkapitzlistZnak1">
    <w:name w:val="Akapit z listą Znak1"/>
    <w:link w:val="Akapitzlist"/>
    <w:uiPriority w:val="99"/>
    <w:locked/>
    <w:rPr>
      <w:rFonts w:ascii="Times New Roman" w:hAnsi="Times New Roman"/>
      <w:sz w:val="24"/>
      <w:lang w:eastAsia="pl-PL"/>
    </w:rPr>
  </w:style>
  <w:style w:type="paragraph" w:styleId="Bezodstpw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</w:style>
  <w:style w:type="paragraph" w:styleId="Tekstpodstawowywcity0">
    <w:name w:val="Body Text Indent"/>
    <w:basedOn w:val="Normalny"/>
    <w:link w:val="TekstpodstawowywcityZnak"/>
    <w:uiPriority w:val="99"/>
    <w:semiHidden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AkapitzlistZnak"/>
    <w:uiPriority w:val="99"/>
    <w:pPr>
      <w:ind w:left="720"/>
      <w:contextualSpacing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Pr>
      <w:sz w:val="24"/>
      <w:lang w:val="pl-PL" w:eastAsia="pl-PL"/>
    </w:rPr>
  </w:style>
  <w:style w:type="character" w:styleId="Pogrubienie">
    <w:name w:val="Strong"/>
    <w:basedOn w:val="Domylnaczcionkaakapitu"/>
    <w:uiPriority w:val="99"/>
    <w:qFormat/>
    <w:locked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Pr>
      <w:rFonts w:cs="Times New Roman"/>
    </w:rPr>
  </w:style>
  <w:style w:type="character" w:customStyle="1" w:styleId="st">
    <w:name w:val="st"/>
    <w:basedOn w:val="Domylnaczcionkaakapitu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0704-18C5-456E-AF29-EE7B08EB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Konto Microsoft</cp:lastModifiedBy>
  <cp:revision>4</cp:revision>
  <cp:lastPrinted>2023-07-18T11:08:00Z</cp:lastPrinted>
  <dcterms:created xsi:type="dcterms:W3CDTF">2023-07-18T11:03:00Z</dcterms:created>
  <dcterms:modified xsi:type="dcterms:W3CDTF">2023-07-18T11:09:00Z</dcterms:modified>
</cp:coreProperties>
</file>